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0C" w:rsidRDefault="0021090C" w:rsidP="0021090C">
      <w:pPr>
        <w:spacing w:line="480" w:lineRule="auto"/>
        <w:jc w:val="center"/>
        <w:rPr>
          <w:b/>
          <w:bCs/>
          <w:color w:val="008000"/>
          <w:kern w:val="28"/>
          <w:sz w:val="72"/>
          <w:szCs w:val="72"/>
        </w:rPr>
      </w:pPr>
    </w:p>
    <w:p w:rsidR="0021090C" w:rsidRDefault="005127C3" w:rsidP="0021090C">
      <w:pPr>
        <w:spacing w:line="480" w:lineRule="auto"/>
        <w:jc w:val="center"/>
        <w:rPr>
          <w:b/>
          <w:bCs/>
          <w:color w:val="008000"/>
          <w:kern w:val="28"/>
          <w:sz w:val="72"/>
          <w:szCs w:val="72"/>
        </w:rPr>
      </w:pPr>
      <w:r>
        <w:rPr>
          <w:b/>
          <w:bCs/>
          <w:color w:val="008000"/>
          <w:kern w:val="28"/>
          <w:sz w:val="72"/>
          <w:szCs w:val="72"/>
        </w:rPr>
        <w:t xml:space="preserve">The Lord’s </w:t>
      </w:r>
      <w:r w:rsidR="00CF632E">
        <w:rPr>
          <w:b/>
          <w:bCs/>
          <w:color w:val="008000"/>
          <w:kern w:val="28"/>
          <w:sz w:val="72"/>
          <w:szCs w:val="72"/>
        </w:rPr>
        <w:t>Fire.</w:t>
      </w:r>
      <w:r w:rsidR="00CF632E" w:rsidRPr="00CF632E">
        <w:rPr>
          <w:b/>
          <w:bCs/>
          <w:color w:val="008000"/>
          <w:kern w:val="28"/>
          <w:sz w:val="32"/>
          <w:szCs w:val="32"/>
        </w:rPr>
        <w:t>1</w:t>
      </w:r>
    </w:p>
    <w:p w:rsidR="0021090C" w:rsidRDefault="0021090C" w:rsidP="0021090C">
      <w:pPr>
        <w:spacing w:line="480" w:lineRule="auto"/>
        <w:jc w:val="center"/>
        <w:rPr>
          <w:b/>
          <w:bCs/>
          <w:i/>
          <w:iCs/>
          <w:sz w:val="22"/>
          <w:szCs w:val="16"/>
        </w:rPr>
      </w:pPr>
      <w:proofErr w:type="gramStart"/>
      <w:r w:rsidRPr="008110AA">
        <w:rPr>
          <w:i/>
          <w:iCs/>
          <w:sz w:val="22"/>
          <w:szCs w:val="16"/>
        </w:rPr>
        <w:t>“ Is</w:t>
      </w:r>
      <w:proofErr w:type="gramEnd"/>
      <w:r w:rsidRPr="008110AA">
        <w:rPr>
          <w:i/>
          <w:iCs/>
          <w:sz w:val="22"/>
          <w:szCs w:val="16"/>
        </w:rPr>
        <w:t xml:space="preserve"> not my word like as a fire saith the Lord the hammer that breaks the rock in pieces.</w:t>
      </w:r>
      <w:r w:rsidRPr="008110AA">
        <w:rPr>
          <w:b/>
          <w:bCs/>
          <w:i/>
          <w:iCs/>
          <w:sz w:val="22"/>
          <w:szCs w:val="16"/>
        </w:rPr>
        <w:t xml:space="preserve"> </w:t>
      </w:r>
    </w:p>
    <w:p w:rsidR="00A617D8" w:rsidRDefault="0021090C" w:rsidP="0021090C">
      <w:pPr>
        <w:spacing w:line="480" w:lineRule="auto"/>
        <w:jc w:val="center"/>
        <w:rPr>
          <w:i/>
          <w:iCs/>
          <w:sz w:val="22"/>
          <w:szCs w:val="16"/>
        </w:rPr>
      </w:pPr>
      <w:r w:rsidRPr="008110AA">
        <w:rPr>
          <w:b/>
          <w:bCs/>
          <w:i/>
          <w:iCs/>
          <w:sz w:val="22"/>
          <w:szCs w:val="16"/>
        </w:rPr>
        <w:t xml:space="preserve"> </w:t>
      </w:r>
      <w:r w:rsidRPr="008110AA">
        <w:rPr>
          <w:i/>
          <w:iCs/>
          <w:sz w:val="22"/>
          <w:szCs w:val="16"/>
        </w:rPr>
        <w:t>Jeremiah 23 v 29</w:t>
      </w:r>
    </w:p>
    <w:p w:rsidR="0021090C" w:rsidRPr="0021090C" w:rsidRDefault="0021090C" w:rsidP="0021090C">
      <w:pPr>
        <w:spacing w:line="480" w:lineRule="auto"/>
        <w:jc w:val="center"/>
        <w:rPr>
          <w:i/>
          <w:iCs/>
          <w:sz w:val="22"/>
          <w:szCs w:val="16"/>
        </w:rPr>
      </w:pPr>
    </w:p>
    <w:p w:rsidR="00A617D8" w:rsidRDefault="00A617D8" w:rsidP="00A617D8"/>
    <w:p w:rsidR="00A617D8" w:rsidRDefault="00A617D8" w:rsidP="00A617D8">
      <w:pPr>
        <w:spacing w:line="480" w:lineRule="auto"/>
        <w:rPr>
          <w:sz w:val="28"/>
        </w:rPr>
      </w:pPr>
      <w:r>
        <w:rPr>
          <w:sz w:val="28"/>
        </w:rPr>
        <w:t xml:space="preserve">Pastor Joseph was talking as the auto rickshaw jolted and swayed. Tony’s back was hurting he clung on listening as Pastor Joseph told him that the village they were heading for was a notorious place for the occult.  </w:t>
      </w:r>
      <w:proofErr w:type="gramStart"/>
      <w:r>
        <w:rPr>
          <w:sz w:val="28"/>
        </w:rPr>
        <w:t>He  said</w:t>
      </w:r>
      <w:proofErr w:type="gramEnd"/>
      <w:r>
        <w:rPr>
          <w:sz w:val="28"/>
        </w:rPr>
        <w:t xml:space="preserve"> that the area was notorious for the occult and that the manifestation of demons was common.  Brother Tony was disturbed as pastor continued talking of demon possession and drunken orgies and more.   </w:t>
      </w:r>
      <w:proofErr w:type="gramStart"/>
      <w:r>
        <w:rPr>
          <w:sz w:val="28"/>
        </w:rPr>
        <w:t>“ Brother</w:t>
      </w:r>
      <w:proofErr w:type="gramEnd"/>
      <w:r>
        <w:rPr>
          <w:sz w:val="28"/>
        </w:rPr>
        <w:t xml:space="preserve"> please stop”  I want to tell them of the Love of Jesus” </w:t>
      </w:r>
    </w:p>
    <w:p w:rsidR="00D73F25" w:rsidRDefault="00A617D8" w:rsidP="00A617D8">
      <w:pPr>
        <w:spacing w:line="480" w:lineRule="auto"/>
        <w:rPr>
          <w:sz w:val="28"/>
        </w:rPr>
      </w:pPr>
      <w:r>
        <w:rPr>
          <w:sz w:val="28"/>
        </w:rPr>
        <w:t>Arriving at the village Brother Tony was led to a central place where a single</w:t>
      </w:r>
    </w:p>
    <w:p w:rsidR="00A617D8" w:rsidRDefault="00A617D8" w:rsidP="00A617D8">
      <w:pPr>
        <w:spacing w:line="480" w:lineRule="auto"/>
        <w:rPr>
          <w:sz w:val="28"/>
        </w:rPr>
      </w:pPr>
      <w:r>
        <w:rPr>
          <w:sz w:val="28"/>
        </w:rPr>
        <w:t xml:space="preserve"> </w:t>
      </w:r>
      <w:proofErr w:type="gramStart"/>
      <w:r>
        <w:rPr>
          <w:sz w:val="28"/>
        </w:rPr>
        <w:t>neon</w:t>
      </w:r>
      <w:proofErr w:type="gramEnd"/>
      <w:r>
        <w:rPr>
          <w:sz w:val="28"/>
        </w:rPr>
        <w:t xml:space="preserve"> light was strung up giving off a weird light and attracting hundreds of mosquitoes. </w:t>
      </w:r>
      <w:proofErr w:type="gramStart"/>
      <w:r>
        <w:rPr>
          <w:sz w:val="28"/>
        </w:rPr>
        <w:t>slowly</w:t>
      </w:r>
      <w:proofErr w:type="gramEnd"/>
      <w:r>
        <w:rPr>
          <w:sz w:val="28"/>
        </w:rPr>
        <w:t xml:space="preserve"> the mats filled up with women and children with a few men at the back. </w:t>
      </w:r>
    </w:p>
    <w:p w:rsidR="00EE0D3F" w:rsidRDefault="00EE0D3F" w:rsidP="00A617D8">
      <w:pPr>
        <w:spacing w:line="480" w:lineRule="auto"/>
        <w:rPr>
          <w:sz w:val="28"/>
        </w:rPr>
      </w:pPr>
    </w:p>
    <w:p w:rsidR="00EE0D3F" w:rsidRDefault="00EE0D3F" w:rsidP="00A617D8">
      <w:pPr>
        <w:spacing w:line="480" w:lineRule="auto"/>
        <w:rPr>
          <w:sz w:val="28"/>
        </w:rPr>
      </w:pPr>
    </w:p>
    <w:p w:rsidR="00EE0D3F" w:rsidRDefault="00EE0D3F" w:rsidP="00A617D8">
      <w:pPr>
        <w:spacing w:line="480" w:lineRule="auto"/>
        <w:rPr>
          <w:sz w:val="28"/>
        </w:rPr>
      </w:pPr>
    </w:p>
    <w:p w:rsidR="00EE0D3F" w:rsidRDefault="00EE0D3F" w:rsidP="00A617D8">
      <w:pPr>
        <w:spacing w:line="480" w:lineRule="auto"/>
        <w:rPr>
          <w:sz w:val="28"/>
        </w:rPr>
      </w:pPr>
    </w:p>
    <w:p w:rsidR="00EE0D3F" w:rsidRDefault="00EE0D3F" w:rsidP="00A617D8">
      <w:pPr>
        <w:spacing w:line="480" w:lineRule="auto"/>
        <w:rPr>
          <w:sz w:val="28"/>
        </w:rPr>
      </w:pPr>
    </w:p>
    <w:p w:rsidR="0021090C" w:rsidRDefault="00E001E6" w:rsidP="00A617D8">
      <w:pPr>
        <w:spacing w:line="480" w:lineRule="auto"/>
        <w:rPr>
          <w:sz w:val="28"/>
        </w:rPr>
      </w:pPr>
      <w:r w:rsidRPr="00E001E6">
        <w:pict>
          <v:shapetype id="_x0000_t202" coordsize="21600,21600" o:spt="202" path="m,l,21600r21600,l21600,xe">
            <v:stroke joinstyle="miter"/>
            <v:path gradientshapeok="t" o:connecttype="rect"/>
          </v:shapetype>
          <v:shape id="_x0000_s1026" type="#_x0000_t202" style="position:absolute;margin-left:78pt;margin-top:2.4pt;width:255.6pt;height:197.4pt;z-index:251657216">
            <v:textbox>
              <w:txbxContent>
                <w:p w:rsidR="00A617D8" w:rsidRDefault="00A617D8" w:rsidP="00A617D8">
                  <w:r>
                    <w:rPr>
                      <w:rFonts w:asciiTheme="minorHAnsi" w:eastAsiaTheme="minorHAnsi" w:hAnsiTheme="minorHAnsi" w:cstheme="minorBidi"/>
                      <w:noProof/>
                      <w:lang w:val="en-GB" w:bidi="te-IN"/>
                    </w:rPr>
                    <w:drawing>
                      <wp:inline distT="0" distB="0" distL="0" distR="0">
                        <wp:extent cx="3055620" cy="2293620"/>
                        <wp:effectExtent l="19050" t="0" r="0" b="0"/>
                        <wp:docPr id="1" name="Picture 1" descr="RIMG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G0111"/>
                                <pic:cNvPicPr>
                                  <a:picLocks noChangeAspect="1" noChangeArrowheads="1"/>
                                </pic:cNvPicPr>
                              </pic:nvPicPr>
                              <pic:blipFill>
                                <a:blip r:embed="rId4"/>
                                <a:srcRect/>
                                <a:stretch>
                                  <a:fillRect/>
                                </a:stretch>
                              </pic:blipFill>
                              <pic:spPr bwMode="auto">
                                <a:xfrm>
                                  <a:off x="0" y="0"/>
                                  <a:ext cx="3055620" cy="2293620"/>
                                </a:xfrm>
                                <a:prstGeom prst="rect">
                                  <a:avLst/>
                                </a:prstGeom>
                                <a:noFill/>
                                <a:ln w="9525">
                                  <a:noFill/>
                                  <a:miter lim="800000"/>
                                  <a:headEnd/>
                                  <a:tailEnd/>
                                </a:ln>
                              </pic:spPr>
                            </pic:pic>
                          </a:graphicData>
                        </a:graphic>
                      </wp:inline>
                    </w:drawing>
                  </w:r>
                </w:p>
              </w:txbxContent>
            </v:textbox>
          </v:shape>
        </w:pict>
      </w:r>
    </w:p>
    <w:p w:rsidR="0021090C" w:rsidRDefault="0021090C" w:rsidP="00A617D8">
      <w:pPr>
        <w:spacing w:line="480" w:lineRule="auto"/>
        <w:rPr>
          <w:sz w:val="28"/>
        </w:rPr>
      </w:pPr>
    </w:p>
    <w:p w:rsidR="0021090C" w:rsidRDefault="0021090C" w:rsidP="00A617D8">
      <w:pPr>
        <w:spacing w:line="480" w:lineRule="auto"/>
        <w:rPr>
          <w:sz w:val="28"/>
        </w:rPr>
      </w:pPr>
    </w:p>
    <w:p w:rsidR="0021090C" w:rsidRDefault="0021090C" w:rsidP="00A617D8">
      <w:pPr>
        <w:spacing w:line="480" w:lineRule="auto"/>
        <w:rPr>
          <w:sz w:val="28"/>
        </w:rPr>
      </w:pPr>
    </w:p>
    <w:p w:rsidR="0021090C" w:rsidRDefault="0021090C" w:rsidP="00A617D8">
      <w:pPr>
        <w:spacing w:line="480" w:lineRule="auto"/>
        <w:rPr>
          <w:sz w:val="28"/>
        </w:rPr>
      </w:pPr>
    </w:p>
    <w:p w:rsidR="0021090C" w:rsidRDefault="0021090C" w:rsidP="00A617D8">
      <w:pPr>
        <w:rPr>
          <w:sz w:val="28"/>
        </w:rPr>
      </w:pPr>
    </w:p>
    <w:p w:rsidR="00D73F25" w:rsidRDefault="00D73F25" w:rsidP="00A617D8"/>
    <w:p w:rsidR="0021090C" w:rsidRDefault="0021090C" w:rsidP="00A617D8"/>
    <w:p w:rsidR="0021090C" w:rsidRDefault="0021090C" w:rsidP="00A617D8"/>
    <w:p w:rsidR="00A617D8" w:rsidRDefault="00A617D8" w:rsidP="00A617D8">
      <w:pPr>
        <w:spacing w:line="480" w:lineRule="auto"/>
        <w:rPr>
          <w:sz w:val="28"/>
        </w:rPr>
      </w:pPr>
      <w:r>
        <w:rPr>
          <w:sz w:val="28"/>
        </w:rPr>
        <w:t xml:space="preserve">The meeting commenced and it was not long afterward that a woman was causing a disturbance. It happened suddenly and </w:t>
      </w:r>
      <w:proofErr w:type="gramStart"/>
      <w:r>
        <w:rPr>
          <w:sz w:val="28"/>
        </w:rPr>
        <w:t>brother</w:t>
      </w:r>
      <w:proofErr w:type="gramEnd"/>
      <w:r>
        <w:rPr>
          <w:sz w:val="28"/>
        </w:rPr>
        <w:t xml:space="preserve"> Tony rebuked the woman and commanded her to be quite in Jesus name. The translator rebuked the woman in the same Spirit and with the same strong righteous anger.</w:t>
      </w:r>
    </w:p>
    <w:p w:rsidR="0021090C" w:rsidRDefault="00E001E6" w:rsidP="00A617D8">
      <w:pPr>
        <w:spacing w:line="480" w:lineRule="auto"/>
        <w:rPr>
          <w:sz w:val="28"/>
        </w:rPr>
      </w:pPr>
      <w:r w:rsidRPr="00E001E6">
        <w:pict>
          <v:shape id="_x0000_s1027" type="#_x0000_t202" style="position:absolute;margin-left:120pt;margin-top:4.65pt;width:179.4pt;height:134.4pt;z-index:251658240">
            <v:textbox>
              <w:txbxContent>
                <w:p w:rsidR="00A617D8" w:rsidRDefault="00A617D8" w:rsidP="00A617D8">
                  <w:r>
                    <w:rPr>
                      <w:rFonts w:asciiTheme="minorHAnsi" w:eastAsiaTheme="minorHAnsi" w:hAnsiTheme="minorHAnsi" w:cstheme="minorBidi"/>
                      <w:noProof/>
                      <w:lang w:val="en-GB" w:bidi="te-IN"/>
                    </w:rPr>
                    <w:drawing>
                      <wp:inline distT="0" distB="0" distL="0" distR="0">
                        <wp:extent cx="2164080" cy="1623060"/>
                        <wp:effectExtent l="19050" t="0" r="7620" b="0"/>
                        <wp:docPr id="2" name="Picture 2" descr="RIMG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G0108"/>
                                <pic:cNvPicPr>
                                  <a:picLocks noChangeAspect="1" noChangeArrowheads="1"/>
                                </pic:cNvPicPr>
                              </pic:nvPicPr>
                              <pic:blipFill>
                                <a:blip r:embed="rId5"/>
                                <a:srcRect/>
                                <a:stretch>
                                  <a:fillRect/>
                                </a:stretch>
                              </pic:blipFill>
                              <pic:spPr bwMode="auto">
                                <a:xfrm>
                                  <a:off x="0" y="0"/>
                                  <a:ext cx="2164080" cy="1623060"/>
                                </a:xfrm>
                                <a:prstGeom prst="rect">
                                  <a:avLst/>
                                </a:prstGeom>
                                <a:noFill/>
                                <a:ln w="9525">
                                  <a:noFill/>
                                  <a:miter lim="800000"/>
                                  <a:headEnd/>
                                  <a:tailEnd/>
                                </a:ln>
                              </pic:spPr>
                            </pic:pic>
                          </a:graphicData>
                        </a:graphic>
                      </wp:inline>
                    </w:drawing>
                  </w:r>
                </w:p>
              </w:txbxContent>
            </v:textbox>
          </v:shape>
        </w:pict>
      </w:r>
    </w:p>
    <w:p w:rsidR="0021090C" w:rsidRDefault="0021090C" w:rsidP="00A617D8">
      <w:pPr>
        <w:spacing w:line="480" w:lineRule="auto"/>
        <w:rPr>
          <w:sz w:val="28"/>
        </w:rPr>
      </w:pPr>
    </w:p>
    <w:p w:rsidR="0021090C" w:rsidRDefault="0021090C" w:rsidP="00A617D8">
      <w:pPr>
        <w:spacing w:line="480" w:lineRule="auto"/>
        <w:rPr>
          <w:sz w:val="28"/>
        </w:rPr>
      </w:pPr>
    </w:p>
    <w:p w:rsidR="0021090C" w:rsidRDefault="0021090C" w:rsidP="00A617D8">
      <w:pPr>
        <w:spacing w:line="480" w:lineRule="auto"/>
        <w:rPr>
          <w:sz w:val="28"/>
        </w:rPr>
      </w:pPr>
    </w:p>
    <w:p w:rsidR="0021090C" w:rsidRDefault="0021090C" w:rsidP="00A617D8">
      <w:pPr>
        <w:spacing w:line="480" w:lineRule="auto"/>
        <w:rPr>
          <w:sz w:val="28"/>
        </w:rPr>
      </w:pPr>
    </w:p>
    <w:p w:rsidR="00D73F25" w:rsidRDefault="00D73F25" w:rsidP="00A617D8">
      <w:pPr>
        <w:spacing w:line="480" w:lineRule="auto"/>
        <w:rPr>
          <w:sz w:val="28"/>
        </w:rPr>
      </w:pPr>
    </w:p>
    <w:p w:rsidR="0021090C" w:rsidRDefault="00A617D8" w:rsidP="00A617D8">
      <w:pPr>
        <w:spacing w:line="480" w:lineRule="auto"/>
        <w:rPr>
          <w:sz w:val="28"/>
        </w:rPr>
      </w:pPr>
      <w:r>
        <w:rPr>
          <w:sz w:val="28"/>
        </w:rPr>
        <w:t>The meeting continued without any further interruption and the word went forth in power</w:t>
      </w:r>
      <w:proofErr w:type="gramStart"/>
      <w:r>
        <w:rPr>
          <w:sz w:val="28"/>
        </w:rPr>
        <w:t>..</w:t>
      </w:r>
      <w:proofErr w:type="gramEnd"/>
      <w:r>
        <w:rPr>
          <w:sz w:val="28"/>
        </w:rPr>
        <w:t xml:space="preserve"> After the meeting concluded pastor Phillip distributed the sacks of </w:t>
      </w:r>
    </w:p>
    <w:p w:rsidR="00EE0D3F" w:rsidRDefault="00EE0D3F" w:rsidP="00A617D8">
      <w:pPr>
        <w:spacing w:line="480" w:lineRule="auto"/>
        <w:rPr>
          <w:sz w:val="28"/>
        </w:rPr>
      </w:pPr>
    </w:p>
    <w:p w:rsidR="00EE0D3F" w:rsidRDefault="00EE0D3F" w:rsidP="00A617D8">
      <w:pPr>
        <w:spacing w:line="480" w:lineRule="auto"/>
        <w:rPr>
          <w:sz w:val="28"/>
        </w:rPr>
      </w:pPr>
    </w:p>
    <w:p w:rsidR="00EE0D3F" w:rsidRDefault="00EE0D3F" w:rsidP="00A617D8">
      <w:pPr>
        <w:spacing w:line="480" w:lineRule="auto"/>
        <w:rPr>
          <w:sz w:val="28"/>
        </w:rPr>
      </w:pPr>
    </w:p>
    <w:p w:rsidR="0021090C" w:rsidRDefault="00A617D8" w:rsidP="00A617D8">
      <w:pPr>
        <w:spacing w:line="480" w:lineRule="auto"/>
        <w:rPr>
          <w:sz w:val="28"/>
        </w:rPr>
      </w:pPr>
      <w:proofErr w:type="gramStart"/>
      <w:r>
        <w:rPr>
          <w:sz w:val="28"/>
        </w:rPr>
        <w:t>rice</w:t>
      </w:r>
      <w:proofErr w:type="gramEnd"/>
      <w:r>
        <w:rPr>
          <w:sz w:val="28"/>
        </w:rPr>
        <w:t xml:space="preserve"> and brother Tony slipped away to find a place to pray.  Later the translator </w:t>
      </w:r>
    </w:p>
    <w:p w:rsidR="00A617D8" w:rsidRDefault="00A617D8" w:rsidP="00A617D8">
      <w:pPr>
        <w:spacing w:line="480" w:lineRule="auto"/>
        <w:rPr>
          <w:sz w:val="28"/>
        </w:rPr>
      </w:pPr>
      <w:proofErr w:type="gramStart"/>
      <w:r>
        <w:rPr>
          <w:sz w:val="28"/>
        </w:rPr>
        <w:t>came</w:t>
      </w:r>
      <w:proofErr w:type="gramEnd"/>
      <w:r>
        <w:rPr>
          <w:sz w:val="28"/>
        </w:rPr>
        <w:t xml:space="preserve"> to seek him out. He told </w:t>
      </w:r>
      <w:proofErr w:type="gramStart"/>
      <w:r>
        <w:rPr>
          <w:sz w:val="28"/>
        </w:rPr>
        <w:t>brother</w:t>
      </w:r>
      <w:proofErr w:type="gramEnd"/>
      <w:r>
        <w:rPr>
          <w:sz w:val="28"/>
        </w:rPr>
        <w:t xml:space="preserve"> Tony that pastor Phillip had seen fire come out of the preachers mouth, not only that but that pastor Phillip had also witnessed fire coming out of the mouth of the translator.</w:t>
      </w:r>
    </w:p>
    <w:p w:rsidR="0021090C" w:rsidRDefault="0021090C" w:rsidP="00A617D8">
      <w:pPr>
        <w:spacing w:line="480" w:lineRule="auto"/>
        <w:rPr>
          <w:sz w:val="28"/>
        </w:rPr>
      </w:pPr>
    </w:p>
    <w:p w:rsidR="00A617D8" w:rsidRDefault="00A617D8" w:rsidP="00A617D8">
      <w:pPr>
        <w:spacing w:line="480" w:lineRule="auto"/>
        <w:rPr>
          <w:sz w:val="28"/>
        </w:rPr>
      </w:pPr>
      <w:r>
        <w:rPr>
          <w:sz w:val="28"/>
        </w:rPr>
        <w:t xml:space="preserve">Brother Tony was shocked and </w:t>
      </w:r>
      <w:proofErr w:type="gramStart"/>
      <w:r>
        <w:rPr>
          <w:sz w:val="28"/>
        </w:rPr>
        <w:t>wondered  .</w:t>
      </w:r>
      <w:proofErr w:type="gramEnd"/>
      <w:r>
        <w:rPr>
          <w:sz w:val="28"/>
        </w:rPr>
        <w:t xml:space="preserve"> </w:t>
      </w:r>
      <w:proofErr w:type="gramStart"/>
      <w:r>
        <w:rPr>
          <w:sz w:val="28"/>
        </w:rPr>
        <w:t>when</w:t>
      </w:r>
      <w:proofErr w:type="gramEnd"/>
      <w:r>
        <w:rPr>
          <w:sz w:val="28"/>
        </w:rPr>
        <w:t xml:space="preserve"> the messenger had gone he   asked the Lord .. Lord what is this.  The Lord spoke to brother Tony    </w:t>
      </w:r>
      <w:proofErr w:type="gramStart"/>
      <w:r>
        <w:rPr>
          <w:sz w:val="28"/>
        </w:rPr>
        <w:t>“ Is</w:t>
      </w:r>
      <w:proofErr w:type="gramEnd"/>
      <w:r>
        <w:rPr>
          <w:sz w:val="28"/>
        </w:rPr>
        <w:t xml:space="preserve"> not my word like as a fire saith the Lord the hammer that breaks the rock in pieces.    </w:t>
      </w:r>
      <w:proofErr w:type="gramStart"/>
      <w:r>
        <w:rPr>
          <w:sz w:val="28"/>
        </w:rPr>
        <w:t>Brother  Tony</w:t>
      </w:r>
      <w:proofErr w:type="gramEnd"/>
      <w:r>
        <w:rPr>
          <w:sz w:val="28"/>
        </w:rPr>
        <w:t xml:space="preserve"> was meditating on this as he returned to the city.. </w:t>
      </w:r>
      <w:proofErr w:type="gramStart"/>
      <w:r>
        <w:rPr>
          <w:sz w:val="28"/>
        </w:rPr>
        <w:t>in</w:t>
      </w:r>
      <w:proofErr w:type="gramEnd"/>
      <w:r>
        <w:rPr>
          <w:sz w:val="28"/>
        </w:rPr>
        <w:t xml:space="preserve"> the coming months he wondered and thought over the events of that night as he had never rebuked anyone in Jesus name before, and had not planned to.</w:t>
      </w:r>
    </w:p>
    <w:p w:rsidR="00A617D8" w:rsidRDefault="00A617D8" w:rsidP="00A617D8">
      <w:pPr>
        <w:spacing w:line="480" w:lineRule="auto"/>
        <w:rPr>
          <w:sz w:val="28"/>
        </w:rPr>
      </w:pPr>
    </w:p>
    <w:p w:rsidR="00EE0D3F" w:rsidRDefault="00A617D8" w:rsidP="00A617D8">
      <w:pPr>
        <w:spacing w:line="480" w:lineRule="auto"/>
        <w:rPr>
          <w:sz w:val="28"/>
        </w:rPr>
      </w:pPr>
      <w:r>
        <w:rPr>
          <w:sz w:val="28"/>
        </w:rPr>
        <w:t>As it happened a year later brother Tony happened to be in that city again and was invited to return to the same village. When he arrived pastor Phillip greeted him and took him by the arm and said “Come with me</w:t>
      </w:r>
      <w:proofErr w:type="gramStart"/>
      <w:r>
        <w:rPr>
          <w:sz w:val="28"/>
        </w:rPr>
        <w:t>” .</w:t>
      </w:r>
      <w:proofErr w:type="gramEnd"/>
      <w:r>
        <w:rPr>
          <w:sz w:val="28"/>
        </w:rPr>
        <w:t xml:space="preserve">    </w:t>
      </w:r>
      <w:proofErr w:type="gramStart"/>
      <w:r>
        <w:rPr>
          <w:sz w:val="28"/>
        </w:rPr>
        <w:t>it</w:t>
      </w:r>
      <w:proofErr w:type="gramEnd"/>
      <w:r>
        <w:rPr>
          <w:sz w:val="28"/>
        </w:rPr>
        <w:t xml:space="preserve"> was dark and pastor Phillip led the way over what seemed to be a piece of rough ground. Brother Tony had a torch in his hand and was startled when pastor Phillip </w:t>
      </w:r>
      <w:proofErr w:type="gramStart"/>
      <w:r>
        <w:rPr>
          <w:sz w:val="28"/>
        </w:rPr>
        <w:t>said ,</w:t>
      </w:r>
      <w:proofErr w:type="gramEnd"/>
      <w:r>
        <w:rPr>
          <w:sz w:val="28"/>
        </w:rPr>
        <w:t xml:space="preserve"> “ Look”  brother Tony looked but could see nothing.  “Look”  “Look</w:t>
      </w:r>
      <w:proofErr w:type="gramStart"/>
      <w:r>
        <w:rPr>
          <w:sz w:val="28"/>
        </w:rPr>
        <w:t>”  it</w:t>
      </w:r>
      <w:proofErr w:type="gramEnd"/>
      <w:r>
        <w:rPr>
          <w:sz w:val="28"/>
        </w:rPr>
        <w:t xml:space="preserve"> was </w:t>
      </w:r>
    </w:p>
    <w:p w:rsidR="00EE0D3F" w:rsidRDefault="00EE0D3F" w:rsidP="00A617D8">
      <w:pPr>
        <w:spacing w:line="480" w:lineRule="auto"/>
        <w:rPr>
          <w:sz w:val="28"/>
        </w:rPr>
      </w:pPr>
    </w:p>
    <w:p w:rsidR="00EE0D3F" w:rsidRDefault="00EE0D3F" w:rsidP="00A617D8">
      <w:pPr>
        <w:spacing w:line="480" w:lineRule="auto"/>
        <w:rPr>
          <w:sz w:val="28"/>
        </w:rPr>
      </w:pPr>
    </w:p>
    <w:p w:rsidR="00EE0D3F" w:rsidRDefault="00EE0D3F" w:rsidP="00A617D8">
      <w:pPr>
        <w:spacing w:line="480" w:lineRule="auto"/>
        <w:rPr>
          <w:sz w:val="28"/>
        </w:rPr>
      </w:pPr>
    </w:p>
    <w:p w:rsidR="00EE0D3F" w:rsidRDefault="00EE0D3F" w:rsidP="00A617D8">
      <w:pPr>
        <w:spacing w:line="480" w:lineRule="auto"/>
        <w:rPr>
          <w:sz w:val="28"/>
        </w:rPr>
      </w:pPr>
    </w:p>
    <w:p w:rsidR="0021090C" w:rsidRDefault="00A617D8" w:rsidP="00A617D8">
      <w:pPr>
        <w:spacing w:line="480" w:lineRule="auto"/>
        <w:rPr>
          <w:sz w:val="28"/>
        </w:rPr>
      </w:pPr>
      <w:proofErr w:type="gramStart"/>
      <w:r>
        <w:rPr>
          <w:sz w:val="28"/>
        </w:rPr>
        <w:t>pastor</w:t>
      </w:r>
      <w:proofErr w:type="gramEnd"/>
      <w:r>
        <w:rPr>
          <w:sz w:val="28"/>
        </w:rPr>
        <w:t xml:space="preserve"> Phillip gesticulated , pointing his finger in the dark.   Brother  Tony was </w:t>
      </w:r>
    </w:p>
    <w:p w:rsidR="00A617D8" w:rsidRDefault="00A617D8" w:rsidP="00A617D8">
      <w:pPr>
        <w:spacing w:line="480" w:lineRule="auto"/>
        <w:rPr>
          <w:sz w:val="28"/>
        </w:rPr>
      </w:pPr>
      <w:proofErr w:type="gramStart"/>
      <w:r>
        <w:rPr>
          <w:sz w:val="28"/>
        </w:rPr>
        <w:t>confused</w:t>
      </w:r>
      <w:proofErr w:type="gramEnd"/>
      <w:r>
        <w:rPr>
          <w:sz w:val="28"/>
        </w:rPr>
        <w:t xml:space="preserve"> he could see nothing.  </w:t>
      </w:r>
      <w:proofErr w:type="gramStart"/>
      <w:r>
        <w:rPr>
          <w:sz w:val="28"/>
        </w:rPr>
        <w:t>“ Look</w:t>
      </w:r>
      <w:proofErr w:type="gramEnd"/>
      <w:r>
        <w:rPr>
          <w:sz w:val="28"/>
        </w:rPr>
        <w:t xml:space="preserve">” came again this time pastor Phillip was bending low  over the rough grass.  Bother Tony looked and discerned a flat piece of cement. What was </w:t>
      </w:r>
      <w:proofErr w:type="gramStart"/>
      <w:r>
        <w:rPr>
          <w:sz w:val="28"/>
        </w:rPr>
        <w:t>this  ?</w:t>
      </w:r>
      <w:proofErr w:type="gramEnd"/>
      <w:r>
        <w:rPr>
          <w:sz w:val="28"/>
        </w:rPr>
        <w:t xml:space="preserve">  What did it mean?   </w:t>
      </w:r>
    </w:p>
    <w:p w:rsidR="00A617D8" w:rsidRDefault="00A617D8" w:rsidP="00A617D8">
      <w:pPr>
        <w:spacing w:line="480" w:lineRule="auto"/>
        <w:rPr>
          <w:sz w:val="28"/>
        </w:rPr>
      </w:pPr>
    </w:p>
    <w:p w:rsidR="00A617D8" w:rsidRDefault="00A617D8" w:rsidP="00A617D8">
      <w:pPr>
        <w:spacing w:line="480" w:lineRule="auto"/>
        <w:rPr>
          <w:sz w:val="28"/>
        </w:rPr>
      </w:pPr>
      <w:r>
        <w:rPr>
          <w:sz w:val="28"/>
        </w:rPr>
        <w:t xml:space="preserve">In a flash brother Tony realised that pastor Phillip </w:t>
      </w:r>
      <w:proofErr w:type="gramStart"/>
      <w:r>
        <w:rPr>
          <w:sz w:val="28"/>
        </w:rPr>
        <w:t>was  pointing</w:t>
      </w:r>
      <w:proofErr w:type="gramEnd"/>
      <w:r>
        <w:rPr>
          <w:sz w:val="28"/>
        </w:rPr>
        <w:t xml:space="preserve"> to the remains of the foundations of what had been a village hut. Yes the cement base.    Pastor Phillip was </w:t>
      </w:r>
      <w:proofErr w:type="gramStart"/>
      <w:r>
        <w:rPr>
          <w:sz w:val="28"/>
        </w:rPr>
        <w:t>explaining  the</w:t>
      </w:r>
      <w:proofErr w:type="gramEnd"/>
      <w:r>
        <w:rPr>
          <w:sz w:val="28"/>
        </w:rPr>
        <w:t xml:space="preserve"> village had been destroyed in a fire what remained was the cement bases  of the huts..</w:t>
      </w:r>
    </w:p>
    <w:p w:rsidR="0021090C" w:rsidRDefault="00A617D8" w:rsidP="00A617D8">
      <w:pPr>
        <w:spacing w:line="480" w:lineRule="auto"/>
        <w:rPr>
          <w:sz w:val="28"/>
        </w:rPr>
      </w:pPr>
      <w:r>
        <w:rPr>
          <w:sz w:val="28"/>
        </w:rPr>
        <w:t xml:space="preserve">The village had been a bastion of evil. The Lord had sent a messenger with a warning message. This had been ignored and the Lord had sent fire.  </w:t>
      </w:r>
    </w:p>
    <w:p w:rsidR="0021090C" w:rsidRDefault="0021090C" w:rsidP="00A617D8">
      <w:pPr>
        <w:spacing w:line="480" w:lineRule="auto"/>
        <w:rPr>
          <w:sz w:val="28"/>
        </w:rPr>
      </w:pPr>
    </w:p>
    <w:p w:rsidR="0021090C" w:rsidRDefault="0021090C" w:rsidP="00A617D8">
      <w:pPr>
        <w:spacing w:line="480" w:lineRule="auto"/>
        <w:rPr>
          <w:sz w:val="28"/>
        </w:rPr>
      </w:pPr>
    </w:p>
    <w:p w:rsidR="00A617D8" w:rsidRDefault="00A617D8" w:rsidP="00A617D8">
      <w:pPr>
        <w:spacing w:line="480" w:lineRule="auto"/>
        <w:rPr>
          <w:sz w:val="28"/>
        </w:rPr>
      </w:pPr>
      <w:r>
        <w:rPr>
          <w:sz w:val="28"/>
        </w:rPr>
        <w:t xml:space="preserve">Jeremiah 23 v </w:t>
      </w:r>
      <w:proofErr w:type="gramStart"/>
      <w:r>
        <w:rPr>
          <w:sz w:val="28"/>
        </w:rPr>
        <w:t>29  “</w:t>
      </w:r>
      <w:proofErr w:type="gramEnd"/>
      <w:r>
        <w:rPr>
          <w:sz w:val="28"/>
        </w:rPr>
        <w:t xml:space="preserve"> Is not my word like as a fire saith the Lord the hammer that breaks the rock in pieces.</w:t>
      </w:r>
    </w:p>
    <w:p w:rsidR="00A617D8" w:rsidRDefault="00A617D8" w:rsidP="00A617D8">
      <w:pPr>
        <w:spacing w:line="480" w:lineRule="auto"/>
      </w:pP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17D8"/>
    <w:rsid w:val="00114654"/>
    <w:rsid w:val="0021090C"/>
    <w:rsid w:val="003F7569"/>
    <w:rsid w:val="00401EBF"/>
    <w:rsid w:val="004966E1"/>
    <w:rsid w:val="005127C3"/>
    <w:rsid w:val="005F6EAA"/>
    <w:rsid w:val="0066078A"/>
    <w:rsid w:val="00800771"/>
    <w:rsid w:val="009E1B67"/>
    <w:rsid w:val="00A01188"/>
    <w:rsid w:val="00A617D8"/>
    <w:rsid w:val="00B44F36"/>
    <w:rsid w:val="00BF73D5"/>
    <w:rsid w:val="00C11927"/>
    <w:rsid w:val="00C904E6"/>
    <w:rsid w:val="00CB50FD"/>
    <w:rsid w:val="00CF632E"/>
    <w:rsid w:val="00D71F64"/>
    <w:rsid w:val="00D73F25"/>
    <w:rsid w:val="00E001E6"/>
    <w:rsid w:val="00E456B4"/>
    <w:rsid w:val="00EE0D3F"/>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D8"/>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7D8"/>
    <w:rPr>
      <w:rFonts w:ascii="Tahoma" w:hAnsi="Tahoma" w:cs="Tahoma"/>
      <w:sz w:val="16"/>
      <w:szCs w:val="16"/>
    </w:rPr>
  </w:style>
  <w:style w:type="character" w:customStyle="1" w:styleId="BalloonTextChar">
    <w:name w:val="Balloon Text Char"/>
    <w:basedOn w:val="DefaultParagraphFont"/>
    <w:link w:val="BalloonText"/>
    <w:uiPriority w:val="99"/>
    <w:semiHidden/>
    <w:rsid w:val="00A617D8"/>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3763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2895</Characters>
  <Application>Microsoft Office Word</Application>
  <DocSecurity>0</DocSecurity>
  <Lines>24</Lines>
  <Paragraphs>6</Paragraphs>
  <ScaleCrop>false</ScaleCrop>
  <Company>MESH Computers</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3</cp:revision>
  <dcterms:created xsi:type="dcterms:W3CDTF">2013-07-17T13:42:00Z</dcterms:created>
  <dcterms:modified xsi:type="dcterms:W3CDTF">2013-07-17T13:43:00Z</dcterms:modified>
</cp:coreProperties>
</file>